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BB91A" w14:textId="62E7098D" w:rsidR="006450DB" w:rsidRDefault="0095768B">
      <w:r w:rsidRPr="00F84EAF">
        <w:rPr>
          <w:noProof/>
          <w:sz w:val="24"/>
          <w:szCs w:val="24"/>
        </w:rPr>
        <w:drawing>
          <wp:inline distT="0" distB="0" distL="0" distR="0" wp14:anchorId="546643F5" wp14:editId="09AFA20C">
            <wp:extent cx="6120130" cy="1085103"/>
            <wp:effectExtent l="0" t="0" r="0" b="127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1085103"/>
                    </a:xfrm>
                    <a:prstGeom prst="rect">
                      <a:avLst/>
                    </a:prstGeom>
                    <a:noFill/>
                    <a:ln>
                      <a:noFill/>
                    </a:ln>
                  </pic:spPr>
                </pic:pic>
              </a:graphicData>
            </a:graphic>
          </wp:inline>
        </w:drawing>
      </w:r>
    </w:p>
    <w:p w14:paraId="0057B90C" w14:textId="77777777" w:rsidR="0095768B" w:rsidRDefault="0095768B"/>
    <w:p w14:paraId="21DD60FB" w14:textId="77777777" w:rsidR="0095768B" w:rsidRPr="00F84EAF" w:rsidRDefault="0095768B" w:rsidP="0095768B">
      <w:pPr>
        <w:widowControl w:val="0"/>
        <w:tabs>
          <w:tab w:val="left" w:pos="1733"/>
        </w:tabs>
        <w:autoSpaceDE w:val="0"/>
        <w:autoSpaceDN w:val="0"/>
        <w:ind w:right="284"/>
        <w:jc w:val="center"/>
        <w:rPr>
          <w:rFonts w:ascii="Calibri" w:eastAsia="Calibri" w:hAnsi="Calibri" w:cs="Calibri"/>
          <w:b/>
          <w:i/>
          <w:iCs/>
          <w:sz w:val="24"/>
          <w:szCs w:val="24"/>
        </w:rPr>
      </w:pPr>
      <w:r w:rsidRPr="00F84EAF">
        <w:rPr>
          <w:rFonts w:ascii="Calibri" w:eastAsia="Calibri" w:hAnsi="Calibri" w:cs="Calibri"/>
          <w:b/>
          <w:i/>
          <w:iCs/>
          <w:sz w:val="24"/>
          <w:szCs w:val="24"/>
        </w:rPr>
        <w:t>Dichiarazione di insussistenza di incompatibilità o cause ostative</w:t>
      </w:r>
    </w:p>
    <w:p w14:paraId="44DE3B4D" w14:textId="77777777" w:rsidR="0095768B" w:rsidRPr="000478CD" w:rsidRDefault="0095768B" w:rsidP="0095768B">
      <w:pPr>
        <w:widowControl w:val="0"/>
        <w:tabs>
          <w:tab w:val="left" w:pos="1733"/>
        </w:tabs>
        <w:autoSpaceDE w:val="0"/>
        <w:autoSpaceDN w:val="0"/>
        <w:ind w:right="284"/>
        <w:rPr>
          <w:rFonts w:ascii="Calibri" w:eastAsia="Calibri" w:hAnsi="Calibri" w:cs="Calibri"/>
          <w:bCs/>
          <w:i/>
          <w:iCs/>
          <w:sz w:val="24"/>
          <w:szCs w:val="24"/>
        </w:rPr>
      </w:pPr>
      <w:r w:rsidRPr="000478CD">
        <w:rPr>
          <w:rFonts w:ascii="Calibri" w:eastAsia="Calibri" w:hAnsi="Calibri" w:cs="Calibri"/>
          <w:bCs/>
          <w:i/>
          <w:iCs/>
          <w:sz w:val="24"/>
          <w:szCs w:val="24"/>
        </w:rPr>
        <w:t>Piano Nazionale Di Ripresa E Resilienza</w:t>
      </w:r>
      <w:r>
        <w:rPr>
          <w:rFonts w:ascii="Calibri" w:eastAsia="Calibri" w:hAnsi="Calibri" w:cs="Calibri"/>
          <w:bCs/>
          <w:i/>
          <w:iCs/>
          <w:sz w:val="24"/>
          <w:szCs w:val="24"/>
        </w:rPr>
        <w:t xml:space="preserve"> </w:t>
      </w:r>
      <w:r w:rsidRPr="000478CD">
        <w:rPr>
          <w:rFonts w:ascii="Calibri" w:eastAsia="Calibri" w:hAnsi="Calibri" w:cs="Calibri"/>
          <w:bCs/>
          <w:i/>
          <w:iCs/>
          <w:sz w:val="24"/>
          <w:szCs w:val="24"/>
        </w:rPr>
        <w:t>Missione 4: Istruzione E Ricerca</w:t>
      </w:r>
      <w:r>
        <w:rPr>
          <w:rFonts w:ascii="Calibri" w:eastAsia="Calibri" w:hAnsi="Calibri" w:cs="Calibri"/>
          <w:bCs/>
          <w:i/>
          <w:iCs/>
          <w:sz w:val="24"/>
          <w:szCs w:val="24"/>
        </w:rPr>
        <w:t xml:space="preserve"> </w:t>
      </w:r>
      <w:r w:rsidRPr="000478CD">
        <w:rPr>
          <w:rFonts w:ascii="Calibri" w:eastAsia="Calibri" w:hAnsi="Calibri" w:cs="Calibri"/>
          <w:bCs/>
          <w:i/>
          <w:iCs/>
          <w:sz w:val="24"/>
          <w:szCs w:val="24"/>
        </w:rPr>
        <w:t>Componente 1 – Potenziamento dell’offerta dei servizi di istruzione: dagli asili nido alle Università</w:t>
      </w:r>
    </w:p>
    <w:p w14:paraId="1C95C2B4" w14:textId="77777777" w:rsidR="0095768B" w:rsidRPr="000478CD" w:rsidRDefault="0095768B" w:rsidP="0095768B">
      <w:pPr>
        <w:widowControl w:val="0"/>
        <w:tabs>
          <w:tab w:val="left" w:pos="1733"/>
        </w:tabs>
        <w:autoSpaceDE w:val="0"/>
        <w:autoSpaceDN w:val="0"/>
        <w:ind w:right="284"/>
        <w:rPr>
          <w:rFonts w:ascii="Calibri" w:eastAsia="Calibri" w:hAnsi="Calibri" w:cs="Calibri"/>
          <w:bCs/>
          <w:i/>
          <w:iCs/>
          <w:sz w:val="24"/>
          <w:szCs w:val="24"/>
        </w:rPr>
      </w:pPr>
      <w:r w:rsidRPr="000478CD">
        <w:rPr>
          <w:rFonts w:ascii="Calibri" w:eastAsia="Calibri" w:hAnsi="Calibri" w:cs="Calibri"/>
          <w:bCs/>
          <w:i/>
          <w:iCs/>
          <w:sz w:val="24"/>
          <w:szCs w:val="24"/>
        </w:rPr>
        <w:t>Investimento 1.4: Intervento straordinario finalizzato alla riduzione dei divari territoriali nelle scuole secondarie di primo e di secondo grado e alla lotta alla dispersione scolastica</w:t>
      </w:r>
    </w:p>
    <w:p w14:paraId="385B430A" w14:textId="77777777" w:rsidR="0095768B" w:rsidRDefault="0095768B" w:rsidP="0095768B">
      <w:pPr>
        <w:widowControl w:val="0"/>
        <w:tabs>
          <w:tab w:val="left" w:pos="1733"/>
        </w:tabs>
        <w:autoSpaceDE w:val="0"/>
        <w:autoSpaceDN w:val="0"/>
        <w:ind w:right="284"/>
        <w:rPr>
          <w:rFonts w:ascii="Calibri" w:eastAsia="Calibri" w:hAnsi="Calibri" w:cs="Calibri"/>
          <w:bCs/>
          <w:i/>
          <w:iCs/>
          <w:sz w:val="24"/>
          <w:szCs w:val="24"/>
        </w:rPr>
      </w:pPr>
      <w:r w:rsidRPr="000478CD">
        <w:rPr>
          <w:rFonts w:ascii="Calibri" w:eastAsia="Calibri" w:hAnsi="Calibri" w:cs="Calibri"/>
          <w:bCs/>
          <w:i/>
          <w:iCs/>
          <w:sz w:val="24"/>
          <w:szCs w:val="24"/>
        </w:rPr>
        <w:t>Interventi di tutoraggio e formazione per la riduzione dei divari negli apprendimenti e il contrasto alla dispersione scolastica</w:t>
      </w:r>
      <w:r>
        <w:rPr>
          <w:rFonts w:ascii="Calibri" w:eastAsia="Calibri" w:hAnsi="Calibri" w:cs="Calibri"/>
          <w:bCs/>
          <w:i/>
          <w:iCs/>
          <w:sz w:val="24"/>
          <w:szCs w:val="24"/>
        </w:rPr>
        <w:t xml:space="preserve"> </w:t>
      </w:r>
      <w:r w:rsidRPr="000478CD">
        <w:rPr>
          <w:rFonts w:ascii="Calibri" w:eastAsia="Calibri" w:hAnsi="Calibri" w:cs="Calibri"/>
          <w:bCs/>
          <w:i/>
          <w:iCs/>
          <w:sz w:val="24"/>
          <w:szCs w:val="24"/>
        </w:rPr>
        <w:t>(D.M. 2 febbraio 2024, n. 19)</w:t>
      </w:r>
    </w:p>
    <w:p w14:paraId="2027B3B2" w14:textId="77777777" w:rsidR="0095768B" w:rsidRDefault="0095768B" w:rsidP="0095768B">
      <w:pPr>
        <w:widowControl w:val="0"/>
        <w:tabs>
          <w:tab w:val="left" w:pos="1733"/>
        </w:tabs>
        <w:autoSpaceDE w:val="0"/>
        <w:autoSpaceDN w:val="0"/>
        <w:ind w:right="284"/>
        <w:rPr>
          <w:rFonts w:ascii="Calibri" w:eastAsia="Calibri" w:hAnsi="Calibri" w:cs="Calibri"/>
          <w:bCs/>
          <w:i/>
          <w:iCs/>
          <w:sz w:val="24"/>
          <w:szCs w:val="24"/>
        </w:rPr>
      </w:pPr>
      <w:r>
        <w:rPr>
          <w:rFonts w:ascii="Calibri" w:eastAsia="Calibri" w:hAnsi="Calibri" w:cs="Calibri"/>
          <w:bCs/>
          <w:i/>
          <w:iCs/>
          <w:sz w:val="24"/>
          <w:szCs w:val="24"/>
        </w:rPr>
        <w:t>CNP: ____________________</w:t>
      </w:r>
    </w:p>
    <w:p w14:paraId="2E257E12" w14:textId="77777777" w:rsidR="0095768B" w:rsidRPr="00B208E3" w:rsidRDefault="0095768B" w:rsidP="0095768B">
      <w:pPr>
        <w:widowControl w:val="0"/>
        <w:tabs>
          <w:tab w:val="left" w:pos="1733"/>
        </w:tabs>
        <w:autoSpaceDE w:val="0"/>
        <w:autoSpaceDN w:val="0"/>
        <w:ind w:right="284"/>
        <w:rPr>
          <w:rFonts w:ascii="Calibri" w:eastAsia="Calibri" w:hAnsi="Calibri" w:cs="Calibri"/>
          <w:bCs/>
          <w:i/>
          <w:iCs/>
          <w:sz w:val="24"/>
          <w:szCs w:val="24"/>
        </w:rPr>
      </w:pPr>
      <w:r>
        <w:rPr>
          <w:rFonts w:ascii="Calibri" w:eastAsia="Calibri" w:hAnsi="Calibri" w:cs="Calibri"/>
          <w:bCs/>
          <w:i/>
          <w:iCs/>
          <w:sz w:val="24"/>
          <w:szCs w:val="24"/>
        </w:rPr>
        <w:t>CUP: ____________________</w:t>
      </w:r>
    </w:p>
    <w:p w14:paraId="6F623A2C" w14:textId="77777777" w:rsidR="0095768B" w:rsidRDefault="0095768B" w:rsidP="0095768B">
      <w:pPr>
        <w:keepNext/>
        <w:keepLines/>
        <w:widowControl w:val="0"/>
        <w:outlineLvl w:val="5"/>
        <w:rPr>
          <w:rFonts w:eastAsia="Arial"/>
          <w:b/>
          <w:bCs/>
        </w:rPr>
      </w:pPr>
    </w:p>
    <w:p w14:paraId="265EAEAF" w14:textId="77777777" w:rsidR="0095768B" w:rsidRPr="00B208E3" w:rsidRDefault="0095768B" w:rsidP="0095768B">
      <w:pPr>
        <w:widowControl w:val="0"/>
        <w:tabs>
          <w:tab w:val="left" w:pos="1733"/>
        </w:tabs>
        <w:autoSpaceDE w:val="0"/>
        <w:autoSpaceDN w:val="0"/>
        <w:ind w:right="284"/>
        <w:rPr>
          <w:rFonts w:ascii="Calibri" w:eastAsia="Calibri" w:hAnsi="Calibri" w:cs="Calibri"/>
          <w:bCs/>
          <w:i/>
          <w:iCs/>
          <w:sz w:val="24"/>
          <w:szCs w:val="24"/>
        </w:rPr>
      </w:pPr>
    </w:p>
    <w:p w14:paraId="19603D6D" w14:textId="77777777" w:rsidR="0095768B" w:rsidRDefault="0095768B" w:rsidP="0095768B">
      <w:pPr>
        <w:keepNext/>
        <w:keepLines/>
        <w:widowControl w:val="0"/>
        <w:outlineLvl w:val="5"/>
        <w:rPr>
          <w:rFonts w:eastAsia="Arial"/>
          <w:b/>
          <w:bCs/>
        </w:rPr>
      </w:pPr>
    </w:p>
    <w:p w14:paraId="1C214DE0" w14:textId="77777777" w:rsidR="0095768B" w:rsidRPr="00F84EAF" w:rsidRDefault="0095768B" w:rsidP="0095768B">
      <w:pPr>
        <w:keepNext/>
        <w:keepLines/>
        <w:widowControl w:val="0"/>
        <w:outlineLvl w:val="5"/>
        <w:rPr>
          <w:rFonts w:eastAsia="Arial"/>
          <w:b/>
          <w:bCs/>
        </w:rPr>
      </w:pPr>
      <w:r w:rsidRPr="00F84EAF">
        <w:rPr>
          <w:rFonts w:eastAsia="Arial"/>
          <w:b/>
          <w:bCs/>
        </w:rPr>
        <w:t>Il sottoscritto __________________________________</w:t>
      </w:r>
      <w:r w:rsidRPr="00F84EAF">
        <w:rPr>
          <w:sz w:val="24"/>
          <w:szCs w:val="24"/>
        </w:rPr>
        <w:t xml:space="preserve"> </w:t>
      </w:r>
    </w:p>
    <w:p w14:paraId="44B54498" w14:textId="77777777" w:rsidR="0095768B" w:rsidRPr="00F84EAF" w:rsidRDefault="0095768B" w:rsidP="0095768B">
      <w:pPr>
        <w:keepNext/>
        <w:keepLines/>
        <w:widowControl w:val="0"/>
        <w:outlineLvl w:val="5"/>
        <w:rPr>
          <w:rFonts w:eastAsia="Arial"/>
          <w:b/>
          <w:bCs/>
        </w:rPr>
      </w:pPr>
    </w:p>
    <w:p w14:paraId="79155A3A" w14:textId="77777777" w:rsidR="0095768B" w:rsidRPr="00F84EAF" w:rsidRDefault="0095768B" w:rsidP="0095768B">
      <w:pPr>
        <w:keepNext/>
        <w:keepLines/>
        <w:widowControl w:val="0"/>
        <w:outlineLvl w:val="5"/>
        <w:rPr>
          <w:rFonts w:eastAsia="Arial"/>
          <w:b/>
          <w:bCs/>
        </w:rPr>
      </w:pPr>
      <w:r w:rsidRPr="00F84EAF">
        <w:rPr>
          <w:rFonts w:eastAsia="Arial"/>
          <w:b/>
          <w:bCs/>
        </w:rPr>
        <w:t xml:space="preserve"> Nato a _______________ il______________ residente a_____________ Provincia di _________</w:t>
      </w:r>
    </w:p>
    <w:p w14:paraId="43334933" w14:textId="77777777" w:rsidR="0095768B" w:rsidRPr="00F84EAF" w:rsidRDefault="0095768B" w:rsidP="0095768B">
      <w:pPr>
        <w:keepNext/>
        <w:keepLines/>
        <w:widowControl w:val="0"/>
        <w:outlineLvl w:val="5"/>
        <w:rPr>
          <w:rFonts w:eastAsia="Arial"/>
          <w:b/>
          <w:bCs/>
        </w:rPr>
      </w:pPr>
    </w:p>
    <w:p w14:paraId="218BF32F" w14:textId="77777777" w:rsidR="0095768B" w:rsidRPr="00F84EAF" w:rsidRDefault="0095768B" w:rsidP="0095768B">
      <w:pPr>
        <w:keepNext/>
        <w:keepLines/>
        <w:widowControl w:val="0"/>
        <w:outlineLvl w:val="5"/>
        <w:rPr>
          <w:rFonts w:eastAsia="Arial"/>
          <w:b/>
          <w:bCs/>
        </w:rPr>
      </w:pPr>
      <w:r w:rsidRPr="00F84EAF">
        <w:rPr>
          <w:rFonts w:eastAsia="Arial"/>
          <w:b/>
          <w:bCs/>
        </w:rPr>
        <w:t xml:space="preserve"> Via________________________________________________ Codice Fiscale __________________ </w:t>
      </w:r>
    </w:p>
    <w:p w14:paraId="10FD1AC2" w14:textId="77777777" w:rsidR="0095768B" w:rsidRPr="00F84EAF" w:rsidRDefault="0095768B" w:rsidP="0095768B">
      <w:pPr>
        <w:keepNext/>
        <w:keepLines/>
        <w:widowControl w:val="0"/>
        <w:outlineLvl w:val="5"/>
        <w:rPr>
          <w:rFonts w:eastAsia="Arial"/>
          <w:b/>
          <w:bCs/>
        </w:rPr>
      </w:pPr>
    </w:p>
    <w:p w14:paraId="58F83F4B" w14:textId="77777777" w:rsidR="0095768B" w:rsidRPr="00F84EAF" w:rsidRDefault="0095768B" w:rsidP="0095768B">
      <w:pPr>
        <w:keepNext/>
        <w:keepLines/>
        <w:widowControl w:val="0"/>
        <w:outlineLvl w:val="5"/>
        <w:rPr>
          <w:rFonts w:eastAsia="Arial"/>
          <w:b/>
          <w:bCs/>
        </w:rPr>
      </w:pPr>
      <w:r w:rsidRPr="00F84EAF">
        <w:rPr>
          <w:rFonts w:eastAsia="Arial"/>
          <w:b/>
          <w:bCs/>
        </w:rPr>
        <w:t>Individuato in qualità di__________________________ nel progetto di cui in oggetto</w:t>
      </w:r>
    </w:p>
    <w:p w14:paraId="46A110A3" w14:textId="77777777" w:rsidR="0095768B" w:rsidRPr="00F84EAF" w:rsidRDefault="0095768B" w:rsidP="0095768B">
      <w:pPr>
        <w:keepNext/>
        <w:keepLines/>
        <w:widowControl w:val="0"/>
        <w:outlineLvl w:val="5"/>
        <w:rPr>
          <w:rFonts w:eastAsia="Arial"/>
          <w:bCs/>
        </w:rPr>
      </w:pPr>
    </w:p>
    <w:p w14:paraId="2C0828BD" w14:textId="77777777" w:rsidR="0095768B" w:rsidRPr="00F84EAF" w:rsidRDefault="0095768B" w:rsidP="0095768B">
      <w:pPr>
        <w:spacing w:before="120" w:after="120"/>
        <w:jc w:val="center"/>
        <w:outlineLvl w:val="0"/>
        <w:rPr>
          <w:rFonts w:cstheme="minorHAnsi"/>
          <w:b/>
          <w:sz w:val="24"/>
          <w:szCs w:val="24"/>
        </w:rPr>
      </w:pPr>
      <w:r w:rsidRPr="00F84EAF">
        <w:rPr>
          <w:rFonts w:cstheme="minorHAnsi"/>
          <w:b/>
          <w:sz w:val="24"/>
          <w:szCs w:val="24"/>
        </w:rPr>
        <w:t>DICHIARA</w:t>
      </w:r>
    </w:p>
    <w:p w14:paraId="500FA73C" w14:textId="77777777" w:rsidR="0095768B" w:rsidRPr="00F84EAF" w:rsidRDefault="0095768B" w:rsidP="0095768B">
      <w:pPr>
        <w:spacing w:before="120" w:after="120"/>
        <w:jc w:val="center"/>
        <w:outlineLvl w:val="0"/>
        <w:rPr>
          <w:rFonts w:cstheme="minorHAnsi"/>
          <w:b/>
        </w:rPr>
      </w:pPr>
    </w:p>
    <w:p w14:paraId="038F9B11" w14:textId="77777777" w:rsidR="0095768B" w:rsidRPr="00F84EAF" w:rsidRDefault="0095768B" w:rsidP="0095768B">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14:paraId="373C8EBA" w14:textId="77777777" w:rsidR="0095768B" w:rsidRPr="00F84EAF" w:rsidRDefault="0095768B" w:rsidP="0095768B">
      <w:pPr>
        <w:spacing w:before="120" w:after="120"/>
        <w:jc w:val="both"/>
        <w:rPr>
          <w:rFonts w:cstheme="minorHAnsi"/>
          <w:b/>
          <w:sz w:val="24"/>
          <w:szCs w:val="24"/>
        </w:rPr>
      </w:pPr>
    </w:p>
    <w:p w14:paraId="293C4E36" w14:textId="77777777" w:rsidR="0095768B" w:rsidRPr="00F84EAF" w:rsidRDefault="0095768B" w:rsidP="0095768B">
      <w:pPr>
        <w:numPr>
          <w:ilvl w:val="0"/>
          <w:numId w:val="1"/>
        </w:numPr>
        <w:spacing w:before="120" w:after="120" w:line="240" w:lineRule="auto"/>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14:paraId="099142E4" w14:textId="77777777" w:rsidR="0095768B" w:rsidRPr="00F84EAF" w:rsidRDefault="0095768B" w:rsidP="0095768B">
      <w:pPr>
        <w:spacing w:before="120" w:after="120"/>
        <w:ind w:left="720"/>
        <w:contextualSpacing/>
        <w:jc w:val="both"/>
        <w:rPr>
          <w:rFonts w:cstheme="minorHAnsi"/>
          <w:sz w:val="24"/>
          <w:szCs w:val="24"/>
        </w:rPr>
      </w:pPr>
    </w:p>
    <w:p w14:paraId="24BFCD11" w14:textId="77777777" w:rsidR="0095768B" w:rsidRPr="00F84EAF" w:rsidRDefault="0095768B" w:rsidP="0095768B">
      <w:pPr>
        <w:numPr>
          <w:ilvl w:val="0"/>
          <w:numId w:val="1"/>
        </w:numPr>
        <w:spacing w:before="120" w:after="120" w:line="240" w:lineRule="auto"/>
        <w:contextualSpacing/>
        <w:jc w:val="both"/>
        <w:rPr>
          <w:rFonts w:cstheme="minorHAnsi"/>
          <w:sz w:val="24"/>
          <w:szCs w:val="24"/>
        </w:rPr>
      </w:pPr>
      <w:r w:rsidRPr="00F84EAF">
        <w:rPr>
          <w:rFonts w:cstheme="minorHAnsi"/>
          <w:sz w:val="24"/>
          <w:szCs w:val="24"/>
        </w:rPr>
        <w:lastRenderedPageBreak/>
        <w:t xml:space="preserve">di non avere, direttamente o indirettamente, un interesse finanziario, economico o altro interesse personale nel procedimento in esame ai sensi e per gli effetti di quanto  </w:t>
      </w:r>
    </w:p>
    <w:p w14:paraId="6D2ACD67" w14:textId="77777777" w:rsidR="0095768B" w:rsidRPr="00F84EAF" w:rsidRDefault="0095768B" w:rsidP="0095768B">
      <w:pPr>
        <w:numPr>
          <w:ilvl w:val="0"/>
          <w:numId w:val="2"/>
        </w:numPr>
        <w:autoSpaceDE w:val="0"/>
        <w:autoSpaceDN w:val="0"/>
        <w:adjustRightInd w:val="0"/>
        <w:spacing w:before="120" w:after="120" w:line="240" w:lineRule="auto"/>
        <w:contextualSpacing/>
        <w:jc w:val="both"/>
        <w:rPr>
          <w:rFonts w:cstheme="minorHAnsi"/>
          <w:sz w:val="24"/>
          <w:szCs w:val="24"/>
        </w:rPr>
      </w:pPr>
      <w:r w:rsidRPr="00F84EAF">
        <w:rPr>
          <w:rFonts w:cstheme="minorHAnsi"/>
          <w:sz w:val="24"/>
          <w:szCs w:val="24"/>
        </w:rPr>
        <w:t>non coinvolge interessi propri;</w:t>
      </w:r>
    </w:p>
    <w:p w14:paraId="1E16EC85" w14:textId="77777777" w:rsidR="0095768B" w:rsidRPr="00F84EAF" w:rsidRDefault="0095768B" w:rsidP="0095768B">
      <w:pPr>
        <w:numPr>
          <w:ilvl w:val="0"/>
          <w:numId w:val="2"/>
        </w:numPr>
        <w:autoSpaceDE w:val="0"/>
        <w:autoSpaceDN w:val="0"/>
        <w:adjustRightInd w:val="0"/>
        <w:spacing w:before="120" w:after="120" w:line="240" w:lineRule="auto"/>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14:paraId="707C66C8" w14:textId="77777777" w:rsidR="0095768B" w:rsidRPr="00F84EAF" w:rsidRDefault="0095768B" w:rsidP="0095768B">
      <w:pPr>
        <w:numPr>
          <w:ilvl w:val="0"/>
          <w:numId w:val="2"/>
        </w:numPr>
        <w:autoSpaceDE w:val="0"/>
        <w:autoSpaceDN w:val="0"/>
        <w:adjustRightInd w:val="0"/>
        <w:spacing w:before="120" w:after="120" w:line="240" w:lineRule="auto"/>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14:paraId="6F7FF6E5" w14:textId="77777777" w:rsidR="0095768B" w:rsidRPr="00F84EAF" w:rsidRDefault="0095768B" w:rsidP="0095768B">
      <w:pPr>
        <w:numPr>
          <w:ilvl w:val="0"/>
          <w:numId w:val="2"/>
        </w:numPr>
        <w:autoSpaceDE w:val="0"/>
        <w:autoSpaceDN w:val="0"/>
        <w:adjustRightInd w:val="0"/>
        <w:spacing w:before="120" w:after="120" w:line="240" w:lineRule="auto"/>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B2FB34B" w14:textId="77777777" w:rsidR="0095768B" w:rsidRPr="00F84EAF" w:rsidRDefault="0095768B" w:rsidP="0095768B">
      <w:pPr>
        <w:autoSpaceDE w:val="0"/>
        <w:autoSpaceDN w:val="0"/>
        <w:adjustRightInd w:val="0"/>
        <w:spacing w:before="120" w:after="120"/>
        <w:ind w:left="1068"/>
        <w:contextualSpacing/>
        <w:jc w:val="both"/>
        <w:rPr>
          <w:rFonts w:cstheme="minorHAnsi"/>
          <w:sz w:val="24"/>
          <w:szCs w:val="24"/>
        </w:rPr>
      </w:pPr>
    </w:p>
    <w:p w14:paraId="0FFE00B7" w14:textId="77777777" w:rsidR="0095768B" w:rsidRPr="00F84EAF" w:rsidRDefault="0095768B" w:rsidP="0095768B">
      <w:pPr>
        <w:numPr>
          <w:ilvl w:val="0"/>
          <w:numId w:val="1"/>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14:paraId="1E6E365D" w14:textId="77777777" w:rsidR="0095768B" w:rsidRPr="00F84EAF" w:rsidRDefault="0095768B" w:rsidP="0095768B">
      <w:pPr>
        <w:spacing w:after="120" w:line="276" w:lineRule="auto"/>
        <w:ind w:left="720"/>
        <w:contextualSpacing/>
        <w:jc w:val="both"/>
        <w:rPr>
          <w:rFonts w:eastAsia="Calibri" w:cstheme="minorHAnsi"/>
          <w:sz w:val="24"/>
          <w:szCs w:val="24"/>
        </w:rPr>
      </w:pPr>
    </w:p>
    <w:p w14:paraId="05284503" w14:textId="77777777" w:rsidR="0095768B" w:rsidRPr="00F84EAF" w:rsidRDefault="0095768B" w:rsidP="0095768B">
      <w:pPr>
        <w:numPr>
          <w:ilvl w:val="0"/>
          <w:numId w:val="1"/>
        </w:numPr>
        <w:spacing w:before="120" w:after="120" w:line="240" w:lineRule="auto"/>
        <w:contextualSpacing/>
        <w:jc w:val="both"/>
        <w:rPr>
          <w:rFonts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14:paraId="74EC328B" w14:textId="77777777" w:rsidR="0095768B" w:rsidRPr="00F84EAF" w:rsidRDefault="0095768B" w:rsidP="0095768B">
      <w:pPr>
        <w:ind w:left="708"/>
        <w:rPr>
          <w:rFonts w:cstheme="minorHAnsi"/>
          <w:sz w:val="24"/>
          <w:szCs w:val="24"/>
        </w:rPr>
      </w:pPr>
    </w:p>
    <w:p w14:paraId="245BF004" w14:textId="77777777" w:rsidR="0095768B" w:rsidRPr="00F84EAF" w:rsidRDefault="0095768B" w:rsidP="0095768B">
      <w:pPr>
        <w:spacing w:before="120" w:after="120"/>
        <w:ind w:left="720"/>
        <w:contextualSpacing/>
        <w:jc w:val="both"/>
        <w:rPr>
          <w:rFonts w:cstheme="minorHAnsi"/>
          <w:sz w:val="24"/>
          <w:szCs w:val="24"/>
        </w:rPr>
      </w:pPr>
    </w:p>
    <w:p w14:paraId="7613841E" w14:textId="77777777" w:rsidR="0095768B" w:rsidRPr="00F84EAF" w:rsidRDefault="0095768B" w:rsidP="0095768B">
      <w:pPr>
        <w:numPr>
          <w:ilvl w:val="0"/>
          <w:numId w:val="1"/>
        </w:numPr>
        <w:spacing w:before="120" w:after="120" w:line="240" w:lineRule="auto"/>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14:paraId="65C07BB7" w14:textId="77777777" w:rsidR="0095768B" w:rsidRPr="00F84EAF" w:rsidRDefault="0095768B" w:rsidP="0095768B">
      <w:pPr>
        <w:spacing w:before="120" w:after="120"/>
        <w:ind w:left="720"/>
        <w:contextualSpacing/>
        <w:jc w:val="both"/>
        <w:rPr>
          <w:rFonts w:cstheme="minorHAnsi"/>
          <w:sz w:val="24"/>
          <w:szCs w:val="24"/>
        </w:rPr>
      </w:pPr>
    </w:p>
    <w:p w14:paraId="24570F66" w14:textId="77777777" w:rsidR="0095768B" w:rsidRPr="00F84EAF" w:rsidRDefault="0095768B" w:rsidP="0095768B">
      <w:pPr>
        <w:numPr>
          <w:ilvl w:val="0"/>
          <w:numId w:val="1"/>
        </w:numPr>
        <w:spacing w:before="120" w:after="120" w:line="240" w:lineRule="auto"/>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14:paraId="3AF66F75" w14:textId="77777777" w:rsidR="0095768B" w:rsidRPr="00F84EAF" w:rsidRDefault="0095768B" w:rsidP="0095768B">
      <w:pPr>
        <w:ind w:left="708"/>
        <w:rPr>
          <w:rFonts w:cstheme="minorHAnsi"/>
          <w:sz w:val="24"/>
          <w:szCs w:val="24"/>
        </w:rPr>
      </w:pPr>
    </w:p>
    <w:p w14:paraId="1B1EA636" w14:textId="77777777" w:rsidR="0095768B" w:rsidRPr="00F84EAF" w:rsidRDefault="0095768B" w:rsidP="0095768B">
      <w:pPr>
        <w:spacing w:before="120" w:after="120"/>
        <w:ind w:left="720"/>
        <w:contextualSpacing/>
        <w:jc w:val="both"/>
        <w:rPr>
          <w:rFonts w:cstheme="minorHAnsi"/>
          <w:sz w:val="24"/>
          <w:szCs w:val="24"/>
        </w:rPr>
      </w:pPr>
    </w:p>
    <w:p w14:paraId="01DB1CC5" w14:textId="77777777" w:rsidR="0095768B" w:rsidRPr="00F84EAF" w:rsidRDefault="0095768B" w:rsidP="0095768B">
      <w:pPr>
        <w:numPr>
          <w:ilvl w:val="0"/>
          <w:numId w:val="1"/>
        </w:numPr>
        <w:spacing w:before="120" w:after="120" w:line="240" w:lineRule="auto"/>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DEB590E" w14:textId="77777777" w:rsidR="0095768B" w:rsidRPr="00F84EAF" w:rsidRDefault="0095768B" w:rsidP="0095768B">
      <w:pPr>
        <w:rPr>
          <w:rFonts w:eastAsiaTheme="minorEastAsia"/>
          <w:b/>
        </w:rPr>
      </w:pPr>
    </w:p>
    <w:p w14:paraId="58C43D5C" w14:textId="77777777" w:rsidR="0095768B" w:rsidRPr="00F84EAF" w:rsidRDefault="0095768B" w:rsidP="0095768B">
      <w:pPr>
        <w:contextualSpacing/>
        <w:rPr>
          <w:rFonts w:cstheme="minorHAnsi"/>
          <w:b/>
        </w:rPr>
      </w:pPr>
    </w:p>
    <w:p w14:paraId="7B72EA01" w14:textId="77777777" w:rsidR="0095768B" w:rsidRPr="00F84EAF" w:rsidRDefault="0095768B" w:rsidP="0095768B">
      <w:pPr>
        <w:contextualSpacing/>
        <w:rPr>
          <w:rFonts w:cstheme="minorHAnsi"/>
        </w:rPr>
      </w:pPr>
    </w:p>
    <w:p w14:paraId="028824AC" w14:textId="77777777" w:rsidR="0095768B" w:rsidRPr="00F84EAF" w:rsidRDefault="0095768B" w:rsidP="0095768B">
      <w:pPr>
        <w:tabs>
          <w:tab w:val="left" w:pos="6585"/>
        </w:tabs>
        <w:rPr>
          <w:rFonts w:eastAsia="Calibri" w:cstheme="minorHAnsi"/>
        </w:rPr>
      </w:pPr>
      <w:r w:rsidRPr="00F84EAF">
        <w:rPr>
          <w:rFonts w:eastAsia="Calibri" w:cstheme="minorHAnsi"/>
        </w:rPr>
        <w:tab/>
      </w:r>
    </w:p>
    <w:p w14:paraId="3BF39B26" w14:textId="77777777" w:rsidR="0095768B" w:rsidRPr="00F84EAF" w:rsidRDefault="0095768B" w:rsidP="0095768B">
      <w:pPr>
        <w:tabs>
          <w:tab w:val="left" w:pos="6585"/>
        </w:tabs>
        <w:rPr>
          <w:rFonts w:eastAsia="Calibri" w:cstheme="minorHAnsi"/>
        </w:rPr>
      </w:pPr>
      <w:r w:rsidRPr="00F84EAF">
        <w:rPr>
          <w:rFonts w:eastAsia="Calibri" w:cstheme="minorHAnsi"/>
        </w:rPr>
        <w:t xml:space="preserve">                                                                                                                               </w:t>
      </w:r>
      <w:r w:rsidRPr="00F84EAF">
        <w:rPr>
          <w:rFonts w:eastAsia="Calibri" w:cstheme="minorHAnsi"/>
        </w:rPr>
        <w:tab/>
        <w:t xml:space="preserve">        Firmato</w:t>
      </w:r>
    </w:p>
    <w:p w14:paraId="0B93D149" w14:textId="77777777" w:rsidR="0095768B" w:rsidRPr="00F84EAF" w:rsidRDefault="0095768B" w:rsidP="0095768B">
      <w:pPr>
        <w:tabs>
          <w:tab w:val="left" w:pos="6585"/>
        </w:tabs>
        <w:rPr>
          <w:rFonts w:eastAsia="Calibri" w:cstheme="minorHAnsi"/>
        </w:rPr>
      </w:pPr>
    </w:p>
    <w:p w14:paraId="40D084C8" w14:textId="77777777" w:rsidR="0095768B" w:rsidRPr="00F84EAF" w:rsidRDefault="0095768B" w:rsidP="0095768B">
      <w:pPr>
        <w:rPr>
          <w:rFonts w:cstheme="minorHAnsi"/>
        </w:rPr>
      </w:pPr>
    </w:p>
    <w:p w14:paraId="231CC5CF" w14:textId="77777777" w:rsidR="0095768B" w:rsidRDefault="0095768B"/>
    <w:sectPr w:rsidR="009576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819959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6552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68B"/>
    <w:rsid w:val="0012304C"/>
    <w:rsid w:val="006450DB"/>
    <w:rsid w:val="0095768B"/>
    <w:rsid w:val="009D18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7395A"/>
  <w15:chartTrackingRefBased/>
  <w15:docId w15:val="{AE1BAA2A-C158-4486-9047-0F2059840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576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576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5768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5768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5768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5768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5768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5768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5768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5768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5768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5768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5768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5768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5768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5768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5768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5768B"/>
    <w:rPr>
      <w:rFonts w:eastAsiaTheme="majorEastAsia" w:cstheme="majorBidi"/>
      <w:color w:val="272727" w:themeColor="text1" w:themeTint="D8"/>
    </w:rPr>
  </w:style>
  <w:style w:type="paragraph" w:styleId="Titolo">
    <w:name w:val="Title"/>
    <w:basedOn w:val="Normale"/>
    <w:next w:val="Normale"/>
    <w:link w:val="TitoloCarattere"/>
    <w:uiPriority w:val="10"/>
    <w:qFormat/>
    <w:rsid w:val="009576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5768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5768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5768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5768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5768B"/>
    <w:rPr>
      <w:i/>
      <w:iCs/>
      <w:color w:val="404040" w:themeColor="text1" w:themeTint="BF"/>
    </w:rPr>
  </w:style>
  <w:style w:type="paragraph" w:styleId="Paragrafoelenco">
    <w:name w:val="List Paragraph"/>
    <w:basedOn w:val="Normale"/>
    <w:uiPriority w:val="34"/>
    <w:qFormat/>
    <w:rsid w:val="0095768B"/>
    <w:pPr>
      <w:ind w:left="720"/>
      <w:contextualSpacing/>
    </w:pPr>
  </w:style>
  <w:style w:type="character" w:styleId="Enfasiintensa">
    <w:name w:val="Intense Emphasis"/>
    <w:basedOn w:val="Carpredefinitoparagrafo"/>
    <w:uiPriority w:val="21"/>
    <w:qFormat/>
    <w:rsid w:val="0095768B"/>
    <w:rPr>
      <w:i/>
      <w:iCs/>
      <w:color w:val="0F4761" w:themeColor="accent1" w:themeShade="BF"/>
    </w:rPr>
  </w:style>
  <w:style w:type="paragraph" w:styleId="Citazioneintensa">
    <w:name w:val="Intense Quote"/>
    <w:basedOn w:val="Normale"/>
    <w:next w:val="Normale"/>
    <w:link w:val="CitazioneintensaCarattere"/>
    <w:uiPriority w:val="30"/>
    <w:qFormat/>
    <w:rsid w:val="009576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5768B"/>
    <w:rPr>
      <w:i/>
      <w:iCs/>
      <w:color w:val="0F4761" w:themeColor="accent1" w:themeShade="BF"/>
    </w:rPr>
  </w:style>
  <w:style w:type="character" w:styleId="Riferimentointenso">
    <w:name w:val="Intense Reference"/>
    <w:basedOn w:val="Carpredefinitoparagrafo"/>
    <w:uiPriority w:val="32"/>
    <w:qFormat/>
    <w:rsid w:val="009576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GAMBELLINI</dc:creator>
  <cp:keywords/>
  <dc:description/>
  <cp:lastModifiedBy>Luca GAMBELLINI</cp:lastModifiedBy>
  <cp:revision>1</cp:revision>
  <dcterms:created xsi:type="dcterms:W3CDTF">2024-11-22T10:56:00Z</dcterms:created>
  <dcterms:modified xsi:type="dcterms:W3CDTF">2024-11-22T11:01:00Z</dcterms:modified>
</cp:coreProperties>
</file>